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A09F8" w:rsidTr="00073119">
        <w:tc>
          <w:tcPr>
            <w:tcW w:w="4785" w:type="dxa"/>
          </w:tcPr>
          <w:p w:rsidR="003A09F8" w:rsidRDefault="003A09F8" w:rsidP="00073119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3A09F8" w:rsidRPr="009E3B87" w:rsidRDefault="003A09F8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3A09F8" w:rsidRPr="009E3B87" w:rsidRDefault="003A09F8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EE54D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3A09F8" w:rsidRPr="009E3B87" w:rsidRDefault="003A09F8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3A09F8" w:rsidRDefault="003A09F8" w:rsidP="00EE54D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EE54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EE54D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74661" w:rsidRDefault="00E74661"/>
    <w:p w:rsidR="003A09F8" w:rsidRDefault="003A09F8"/>
    <w:p w:rsidR="003A09F8" w:rsidRPr="003A09F8" w:rsidRDefault="003A09F8" w:rsidP="003A0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A09F8">
        <w:rPr>
          <w:rFonts w:ascii="Times New Roman" w:eastAsia="Times New Roman" w:hAnsi="Times New Roman" w:cs="Times New Roman"/>
          <w:b/>
          <w:bCs/>
          <w:sz w:val="36"/>
          <w:szCs w:val="36"/>
        </w:rPr>
        <w:t>ПОРЯДОК</w:t>
      </w:r>
    </w:p>
    <w:p w:rsidR="003A09F8" w:rsidRDefault="003A09F8" w:rsidP="003A0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A09F8">
        <w:rPr>
          <w:rFonts w:ascii="Times New Roman" w:eastAsia="Times New Roman" w:hAnsi="Times New Roman" w:cs="Times New Roman"/>
          <w:b/>
          <w:bCs/>
          <w:sz w:val="32"/>
          <w:szCs w:val="32"/>
        </w:rPr>
        <w:t>утверждения  и  хранения экзаменационных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3A09F8">
        <w:rPr>
          <w:rFonts w:ascii="Times New Roman" w:eastAsia="Times New Roman" w:hAnsi="Times New Roman" w:cs="Times New Roman"/>
          <w:b/>
          <w:bCs/>
          <w:sz w:val="32"/>
          <w:szCs w:val="32"/>
        </w:rPr>
        <w:t>материалов  государственной  (итоговой)  аттестации   </w:t>
      </w:r>
    </w:p>
    <w:p w:rsidR="003A09F8" w:rsidRPr="003A09F8" w:rsidRDefault="003A09F8" w:rsidP="003A09F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A09F8">
        <w:rPr>
          <w:rFonts w:ascii="Times New Roman" w:eastAsia="Times New Roman" w:hAnsi="Times New Roman" w:cs="Times New Roman"/>
          <w:b/>
          <w:bCs/>
          <w:sz w:val="32"/>
          <w:szCs w:val="32"/>
        </w:rPr>
        <w:t>выпускников  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М</w:t>
      </w:r>
      <w:r w:rsidR="00EE54DC">
        <w:rPr>
          <w:rFonts w:ascii="Times New Roman" w:eastAsia="Times New Roman" w:hAnsi="Times New Roman" w:cs="Times New Roman"/>
          <w:b/>
          <w:bCs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ОУ СОШ № 3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 xml:space="preserve">1.  Экзаменующий учитель разрабатывает </w:t>
      </w:r>
      <w:proofErr w:type="gramStart"/>
      <w:r w:rsidRPr="003A09F8">
        <w:rPr>
          <w:rFonts w:ascii="Times New Roman" w:eastAsia="Times New Roman" w:hAnsi="Times New Roman" w:cs="Times New Roman"/>
          <w:sz w:val="28"/>
          <w:szCs w:val="28"/>
        </w:rPr>
        <w:t>тексты</w:t>
      </w:r>
      <w:proofErr w:type="gramEnd"/>
      <w:r w:rsidRPr="003A09F8">
        <w:rPr>
          <w:rFonts w:ascii="Times New Roman" w:eastAsia="Times New Roman" w:hAnsi="Times New Roman" w:cs="Times New Roman"/>
          <w:sz w:val="28"/>
          <w:szCs w:val="28"/>
        </w:rPr>
        <w:t xml:space="preserve"> и  задания к практической части билетов для устных экзаменов выпускников 9 классов в традиционной форме:</w:t>
      </w:r>
    </w:p>
    <w:p w:rsidR="003A09F8" w:rsidRPr="003A09F8" w:rsidRDefault="003A09F8" w:rsidP="003A09F8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по иностранному языку тексты для перевода со словарем, для чтения, дополнительные вопросы и примерные ответы к ним;</w:t>
      </w:r>
    </w:p>
    <w:p w:rsidR="003A09F8" w:rsidRPr="003A09F8" w:rsidRDefault="003A09F8" w:rsidP="003A09F8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по физике расчетные задачи и лабораторные работы;</w:t>
      </w:r>
    </w:p>
    <w:p w:rsidR="003A09F8" w:rsidRPr="003A09F8" w:rsidRDefault="003A09F8" w:rsidP="003A09F8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по химии расчетные задачи или лабораторные опыты;</w:t>
      </w:r>
    </w:p>
    <w:p w:rsidR="003A09F8" w:rsidRPr="003A09F8" w:rsidRDefault="003A09F8" w:rsidP="003A09F8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по информатике расчетные задачи, задания по разработке программ, задания по определению умений и навыков по работе с компьютером;</w:t>
      </w:r>
    </w:p>
    <w:p w:rsidR="003A09F8" w:rsidRPr="003A09F8" w:rsidRDefault="003A09F8" w:rsidP="003A09F8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по биологии практические задания по подготовке и исследованию микропрепаратов, сравнительных характеристик гербарных материалов.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2.  Школьные методические объединения рассматривают и принимают решения о внесении корректировок в тексты и практическую часть билетов для устных экзаменов.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3.  Директор 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(М</w:t>
      </w:r>
      <w:r w:rsidR="00EE54DC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ОУ СОШ № 3)</w:t>
      </w:r>
      <w:r w:rsidRPr="003A09F8">
        <w:rPr>
          <w:rFonts w:ascii="Times New Roman" w:eastAsia="Times New Roman" w:hAnsi="Times New Roman" w:cs="Times New Roman"/>
          <w:sz w:val="28"/>
          <w:szCs w:val="28"/>
        </w:rPr>
        <w:t xml:space="preserve"> утверждает подготовленный экзаменационный материал.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4.  Подготовленные экзаменационные материалы хранятся в сейфе директора Учреждения и выдаются председателю экзаменационной комиссии класса за один час до начала экзамена.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5.  После экзамена все экзаменационные материалы и бланки устных ответов выпускников сдаются на хранение директору Учреждения.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6.  Экзаменационные материалы и бланки устных ответов выпускников могут выдаваться председателю конфликтной комиссии при рассмотрении поданной выпускником или его родителями (законными представителями) апелляции на определенное время под расписку.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7.  Срок хранения текстов, практических заданий билетов для устных ответов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A09F8">
        <w:rPr>
          <w:rFonts w:ascii="Times New Roman" w:eastAsia="Times New Roman" w:hAnsi="Times New Roman" w:cs="Times New Roman"/>
          <w:sz w:val="28"/>
          <w:szCs w:val="28"/>
        </w:rPr>
        <w:t xml:space="preserve"> не менее  одного года.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A09F8" w:rsidRPr="003A09F8" w:rsidRDefault="003A09F8" w:rsidP="003A0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F8">
        <w:rPr>
          <w:rFonts w:ascii="Times New Roman" w:eastAsia="Times New Roman" w:hAnsi="Times New Roman" w:cs="Times New Roman"/>
          <w:sz w:val="28"/>
          <w:szCs w:val="28"/>
        </w:rPr>
        <w:t xml:space="preserve">8.  Все конверты с текстами для проведения письменных экзаменов, полученные из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Управления образования Приморско-Ахтарского района</w:t>
      </w:r>
      <w:r w:rsidRPr="003A09F8">
        <w:rPr>
          <w:rFonts w:ascii="Times New Roman" w:eastAsia="Times New Roman" w:hAnsi="Times New Roman" w:cs="Times New Roman"/>
          <w:sz w:val="28"/>
          <w:szCs w:val="28"/>
        </w:rPr>
        <w:t xml:space="preserve"> и не использованные во время экзаменационной сессии, возвращаются в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Pr="003A09F8">
        <w:rPr>
          <w:rFonts w:ascii="Times New Roman" w:eastAsia="Times New Roman" w:hAnsi="Times New Roman" w:cs="Times New Roman"/>
          <w:sz w:val="28"/>
          <w:szCs w:val="28"/>
        </w:rPr>
        <w:t xml:space="preserve"> образования.</w:t>
      </w:r>
    </w:p>
    <w:p w:rsidR="003A09F8" w:rsidRDefault="003A09F8"/>
    <w:p w:rsidR="003A09F8" w:rsidRDefault="003A09F8"/>
    <w:p w:rsidR="003A09F8" w:rsidRDefault="003A09F8"/>
    <w:p w:rsidR="003A09F8" w:rsidRDefault="003A09F8" w:rsidP="003A09F8">
      <w:pPr>
        <w:tabs>
          <w:tab w:val="left" w:pos="3045"/>
        </w:tabs>
      </w:pPr>
    </w:p>
    <w:p w:rsidR="003A09F8" w:rsidRDefault="003A09F8"/>
    <w:sectPr w:rsidR="003A09F8" w:rsidSect="00E74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07450"/>
    <w:multiLevelType w:val="multilevel"/>
    <w:tmpl w:val="C6985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09F8"/>
    <w:rsid w:val="003A09F8"/>
    <w:rsid w:val="00E74661"/>
    <w:rsid w:val="00EE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9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2011-08-22T12:38:00Z</dcterms:created>
  <dcterms:modified xsi:type="dcterms:W3CDTF">2013-02-17T11:51:00Z</dcterms:modified>
</cp:coreProperties>
</file>